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70" w:rsidRDefault="00CD3B70" w:rsidP="00251247">
      <w:pPr>
        <w:jc w:val="both"/>
        <w:rPr>
          <w:lang w:val="es-ES"/>
        </w:rPr>
      </w:pPr>
    </w:p>
    <w:p w:rsidR="00CD3B70" w:rsidRDefault="00CD3B70" w:rsidP="00251247">
      <w:pPr>
        <w:jc w:val="both"/>
        <w:rPr>
          <w:lang w:val="es-ES"/>
        </w:rPr>
      </w:pPr>
    </w:p>
    <w:p w:rsidR="00CD3B70" w:rsidRDefault="00CD3B70" w:rsidP="00251247">
      <w:pPr>
        <w:jc w:val="both"/>
        <w:rPr>
          <w:lang w:val="es-ES"/>
        </w:rPr>
      </w:pPr>
    </w:p>
    <w:p w:rsidR="00CD3B70" w:rsidRDefault="00CD3B70" w:rsidP="00251247">
      <w:pPr>
        <w:jc w:val="both"/>
        <w:rPr>
          <w:lang w:val="es-ES"/>
        </w:rPr>
      </w:pPr>
    </w:p>
    <w:p w:rsidR="00CD3B70" w:rsidRDefault="00CD3B70" w:rsidP="00251247">
      <w:pPr>
        <w:jc w:val="both"/>
        <w:rPr>
          <w:lang w:val="es-ES"/>
        </w:rPr>
      </w:pPr>
    </w:p>
    <w:p w:rsidR="00CD3B70" w:rsidRDefault="00CD3B70" w:rsidP="00251247">
      <w:pPr>
        <w:jc w:val="both"/>
        <w:rPr>
          <w:lang w:val="es-ES"/>
        </w:rPr>
      </w:pPr>
    </w:p>
    <w:p w:rsidR="00CD3B70" w:rsidRDefault="00CD3B70" w:rsidP="00101A84">
      <w:pPr>
        <w:pStyle w:val="BodyText"/>
        <w:jc w:val="center"/>
        <w:rPr>
          <w:rFonts w:ascii="Tahoma" w:hAnsi="Tahoma" w:cs="Tahoma"/>
          <w:b/>
          <w:i/>
          <w:sz w:val="32"/>
          <w:szCs w:val="32"/>
          <w:u w:val="single"/>
        </w:rPr>
      </w:pPr>
      <w:r w:rsidRPr="006E720F">
        <w:rPr>
          <w:rFonts w:ascii="Tahoma" w:hAnsi="Tahoma" w:cs="Tahoma"/>
          <w:b/>
          <w:i/>
          <w:sz w:val="32"/>
          <w:szCs w:val="32"/>
          <w:u w:val="single"/>
        </w:rPr>
        <w:t xml:space="preserve"> “CARNAVAL DE ARRECIFE 2012”</w:t>
      </w:r>
    </w:p>
    <w:p w:rsidR="00CD3B70" w:rsidRPr="006E720F" w:rsidRDefault="00CD3B70" w:rsidP="00101A84">
      <w:pPr>
        <w:pStyle w:val="BodyText"/>
        <w:jc w:val="center"/>
        <w:rPr>
          <w:rFonts w:ascii="Tahoma" w:hAnsi="Tahoma" w:cs="Tahoma"/>
          <w:b/>
          <w:bCs/>
          <w:i/>
          <w:sz w:val="32"/>
          <w:szCs w:val="32"/>
        </w:rPr>
      </w:pPr>
    </w:p>
    <w:p w:rsidR="00CD3B70" w:rsidRPr="00975DF8" w:rsidRDefault="00CD3B70" w:rsidP="00101A84">
      <w:pPr>
        <w:pStyle w:val="BodyText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Del 10 al 22 de febrero de 2012</w:t>
      </w:r>
    </w:p>
    <w:p w:rsidR="00CD3B70" w:rsidRPr="0083424D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83424D">
        <w:rPr>
          <w:rFonts w:ascii="Tahoma" w:hAnsi="Tahoma" w:cs="Tahoma"/>
          <w:b/>
          <w:bCs/>
          <w:sz w:val="24"/>
          <w:szCs w:val="24"/>
          <w:u w:val="single"/>
        </w:rPr>
        <w:t>VIERNES 10</w:t>
      </w:r>
    </w:p>
    <w:p w:rsidR="00CD3B70" w:rsidRDefault="00CD3B70" w:rsidP="00251247">
      <w:pPr>
        <w:pStyle w:val="BodyTex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20:00.- </w:t>
      </w:r>
      <w:r w:rsidRPr="00C20902">
        <w:rPr>
          <w:rFonts w:ascii="Tahoma" w:hAnsi="Tahoma" w:cs="Tahoma"/>
          <w:b/>
          <w:i/>
          <w:sz w:val="24"/>
          <w:szCs w:val="24"/>
        </w:rPr>
        <w:t>Pregón del Carnaval 2012</w:t>
      </w:r>
      <w:r>
        <w:rPr>
          <w:rFonts w:ascii="Tahoma" w:hAnsi="Tahoma" w:cs="Tahoma"/>
          <w:sz w:val="24"/>
          <w:szCs w:val="24"/>
        </w:rPr>
        <w:t xml:space="preserve"> a cargo de </w:t>
      </w:r>
      <w:r w:rsidRPr="004A063C">
        <w:rPr>
          <w:rFonts w:ascii="Tahoma" w:hAnsi="Tahoma" w:cs="Tahoma"/>
          <w:b/>
          <w:bCs/>
          <w:sz w:val="24"/>
          <w:szCs w:val="24"/>
        </w:rPr>
        <w:t xml:space="preserve">D. Juan Medina Guzmán (Charlot), </w:t>
      </w:r>
      <w:r>
        <w:rPr>
          <w:rFonts w:ascii="Tahoma" w:hAnsi="Tahoma" w:cs="Tahoma"/>
          <w:sz w:val="24"/>
          <w:szCs w:val="24"/>
        </w:rPr>
        <w:t xml:space="preserve">con la participación de la </w:t>
      </w:r>
      <w:r w:rsidRPr="004A063C">
        <w:rPr>
          <w:rFonts w:ascii="Tahoma" w:hAnsi="Tahoma" w:cs="Tahoma"/>
          <w:b/>
          <w:bCs/>
          <w:sz w:val="24"/>
          <w:szCs w:val="24"/>
        </w:rPr>
        <w:t>batucada Villa Pipol</w:t>
      </w:r>
      <w:r>
        <w:rPr>
          <w:rFonts w:ascii="Tahoma" w:hAnsi="Tahoma" w:cs="Tahoma"/>
          <w:sz w:val="24"/>
          <w:szCs w:val="24"/>
        </w:rPr>
        <w:t>, en el Parque José Ramírez Cerdá.</w:t>
      </w:r>
    </w:p>
    <w:p w:rsidR="00CD3B70" w:rsidRDefault="00CD3B70" w:rsidP="00251247">
      <w:pPr>
        <w:pStyle w:val="BodyText"/>
        <w:jc w:val="both"/>
        <w:rPr>
          <w:rFonts w:ascii="Tahoma" w:hAnsi="Tahoma" w:cs="Tahoma"/>
          <w:sz w:val="24"/>
          <w:szCs w:val="24"/>
        </w:rPr>
      </w:pPr>
    </w:p>
    <w:p w:rsidR="00CD3B70" w:rsidRPr="0083424D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83424D">
        <w:rPr>
          <w:rFonts w:ascii="Tahoma" w:hAnsi="Tahoma" w:cs="Tahoma"/>
          <w:b/>
          <w:bCs/>
          <w:sz w:val="24"/>
          <w:szCs w:val="24"/>
          <w:u w:val="single"/>
        </w:rPr>
        <w:t>SABADO 11</w:t>
      </w:r>
    </w:p>
    <w:p w:rsidR="00CD3B70" w:rsidRDefault="00CD3B70" w:rsidP="00251247">
      <w:pPr>
        <w:pStyle w:val="BodyTex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12:00.- </w:t>
      </w:r>
      <w:r w:rsidRPr="00C20902">
        <w:rPr>
          <w:rFonts w:ascii="Tahoma" w:hAnsi="Tahoma" w:cs="Tahoma"/>
          <w:b/>
          <w:i/>
          <w:sz w:val="24"/>
          <w:szCs w:val="24"/>
        </w:rPr>
        <w:t>Carnaval Porteño</w:t>
      </w:r>
      <w:r>
        <w:rPr>
          <w:rFonts w:ascii="Tahoma" w:hAnsi="Tahoma" w:cs="Tahoma"/>
          <w:sz w:val="24"/>
          <w:szCs w:val="24"/>
        </w:rPr>
        <w:t xml:space="preserve">, en el Parque José Ramírez Cerdá, con las actuaciones de las Batucadas, </w:t>
      </w:r>
      <w:r w:rsidRPr="00400A2A">
        <w:rPr>
          <w:rFonts w:ascii="Tahoma" w:hAnsi="Tahoma" w:cs="Tahoma"/>
          <w:b/>
          <w:sz w:val="24"/>
          <w:szCs w:val="24"/>
        </w:rPr>
        <w:t>Villa Pipol</w:t>
      </w:r>
      <w:r>
        <w:rPr>
          <w:rFonts w:ascii="Tahoma" w:hAnsi="Tahoma" w:cs="Tahoma"/>
          <w:b/>
          <w:bCs/>
          <w:sz w:val="24"/>
          <w:szCs w:val="24"/>
        </w:rPr>
        <w:t xml:space="preserve"> y Woman Batuca, Orquestas, </w:t>
      </w:r>
      <w:r w:rsidRPr="004A063C">
        <w:rPr>
          <w:rFonts w:ascii="Tahoma" w:hAnsi="Tahoma" w:cs="Tahoma"/>
          <w:b/>
          <w:bCs/>
          <w:sz w:val="24"/>
          <w:szCs w:val="24"/>
        </w:rPr>
        <w:t>Maxi (Dr.</w:t>
      </w:r>
      <w:r>
        <w:rPr>
          <w:rFonts w:ascii="Tahoma" w:hAnsi="Tahoma" w:cs="Tahoma"/>
          <w:sz w:val="24"/>
          <w:szCs w:val="24"/>
        </w:rPr>
        <w:t xml:space="preserve"> </w:t>
      </w:r>
      <w:r w:rsidRPr="004A063C">
        <w:rPr>
          <w:rFonts w:ascii="Tahoma" w:hAnsi="Tahoma" w:cs="Tahoma"/>
          <w:b/>
          <w:bCs/>
          <w:sz w:val="24"/>
          <w:szCs w:val="24"/>
        </w:rPr>
        <w:t>Geip</w:t>
      </w:r>
      <w:r>
        <w:rPr>
          <w:rFonts w:ascii="Tahoma" w:hAnsi="Tahoma" w:cs="Tahoma"/>
          <w:b/>
          <w:bCs/>
          <w:sz w:val="24"/>
          <w:szCs w:val="24"/>
        </w:rPr>
        <w:t>erman),  Ray Castellano,</w:t>
      </w:r>
      <w:r w:rsidRPr="004A063C">
        <w:rPr>
          <w:rFonts w:ascii="Tahoma" w:hAnsi="Tahoma" w:cs="Tahoma"/>
          <w:b/>
          <w:bCs/>
          <w:sz w:val="24"/>
          <w:szCs w:val="24"/>
        </w:rPr>
        <w:t xml:space="preserve"> Parranda El Geito</w:t>
      </w:r>
      <w:r>
        <w:rPr>
          <w:rFonts w:ascii="Tahoma" w:hAnsi="Tahoma" w:cs="Tahoma"/>
          <w:b/>
          <w:bCs/>
          <w:sz w:val="24"/>
          <w:szCs w:val="24"/>
        </w:rPr>
        <w:t xml:space="preserve"> y concursos.</w:t>
      </w:r>
    </w:p>
    <w:p w:rsidR="00CD3B70" w:rsidRPr="004A063C" w:rsidRDefault="00CD3B70" w:rsidP="00251247">
      <w:pPr>
        <w:pStyle w:val="BodyText"/>
        <w:jc w:val="both"/>
        <w:rPr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17:30.- </w:t>
      </w:r>
      <w:r w:rsidRPr="00C20902">
        <w:rPr>
          <w:rFonts w:ascii="Tahoma" w:hAnsi="Tahoma" w:cs="Tahoma"/>
          <w:b/>
          <w:i/>
          <w:sz w:val="24"/>
          <w:szCs w:val="24"/>
        </w:rPr>
        <w:t>Baile y concurso de disfraces</w:t>
      </w:r>
      <w:r>
        <w:rPr>
          <w:rFonts w:ascii="Tahoma" w:hAnsi="Tahoma" w:cs="Tahoma"/>
          <w:sz w:val="24"/>
          <w:szCs w:val="24"/>
        </w:rPr>
        <w:t xml:space="preserve"> con las actuaciones de los Play-Back de mayores </w:t>
      </w:r>
      <w:r w:rsidRPr="00914EFA">
        <w:rPr>
          <w:rFonts w:ascii="Tahoma" w:hAnsi="Tahoma" w:cs="Tahoma"/>
          <w:b/>
          <w:bCs/>
          <w:sz w:val="24"/>
          <w:szCs w:val="24"/>
        </w:rPr>
        <w:t>“Nueva Simpatía”</w:t>
      </w:r>
      <w:r>
        <w:rPr>
          <w:rFonts w:ascii="Tahoma" w:hAnsi="Tahoma" w:cs="Tahoma"/>
          <w:sz w:val="24"/>
          <w:szCs w:val="24"/>
        </w:rPr>
        <w:t xml:space="preserve"> y </w:t>
      </w:r>
      <w:r w:rsidRPr="00914EFA">
        <w:rPr>
          <w:rFonts w:ascii="Tahoma" w:hAnsi="Tahoma" w:cs="Tahoma"/>
          <w:b/>
          <w:bCs/>
          <w:sz w:val="24"/>
          <w:szCs w:val="24"/>
        </w:rPr>
        <w:t>“Nunca es tarde si te lo propones”.</w:t>
      </w:r>
      <w:r>
        <w:rPr>
          <w:rFonts w:ascii="Tahoma" w:hAnsi="Tahoma" w:cs="Tahoma"/>
          <w:sz w:val="24"/>
          <w:szCs w:val="24"/>
        </w:rPr>
        <w:t xml:space="preserve"> Se ofrecerá chocolate con churros y habrá premios para el concurso de disfraces en las categorías de individual, pareja, grupo y al disfraz más original. Organizado por Servicios Sociales (área de mayores) </w:t>
      </w:r>
    </w:p>
    <w:p w:rsidR="00CD3B70" w:rsidRDefault="00CD3B70" w:rsidP="00251247">
      <w:pPr>
        <w:pStyle w:val="BodyText"/>
        <w:jc w:val="both"/>
        <w:rPr>
          <w:b/>
          <w:bCs/>
          <w:sz w:val="24"/>
          <w:szCs w:val="24"/>
        </w:rPr>
      </w:pPr>
    </w:p>
    <w:p w:rsidR="00CD3B70" w:rsidRDefault="00CD3B70" w:rsidP="00251247">
      <w:pPr>
        <w:pStyle w:val="BodyText"/>
        <w:jc w:val="both"/>
        <w:rPr>
          <w:b/>
          <w:bCs/>
          <w:sz w:val="24"/>
          <w:szCs w:val="24"/>
        </w:rPr>
      </w:pPr>
    </w:p>
    <w:p w:rsidR="00CD3B70" w:rsidRDefault="00CD3B70" w:rsidP="00251247">
      <w:pPr>
        <w:pStyle w:val="BodyText"/>
        <w:jc w:val="both"/>
        <w:rPr>
          <w:b/>
          <w:bCs/>
          <w:sz w:val="24"/>
          <w:szCs w:val="24"/>
        </w:rPr>
      </w:pPr>
    </w:p>
    <w:p w:rsidR="00CD3B70" w:rsidRDefault="00CD3B70" w:rsidP="00251247">
      <w:pPr>
        <w:pStyle w:val="BodyText"/>
        <w:jc w:val="both"/>
        <w:rPr>
          <w:b/>
          <w:bCs/>
          <w:sz w:val="24"/>
          <w:szCs w:val="24"/>
        </w:rPr>
      </w:pPr>
    </w:p>
    <w:p w:rsidR="00CD3B70" w:rsidRPr="0083424D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83424D">
        <w:rPr>
          <w:rFonts w:ascii="Tahoma" w:hAnsi="Tahoma" w:cs="Tahoma"/>
          <w:b/>
          <w:bCs/>
          <w:sz w:val="24"/>
          <w:szCs w:val="24"/>
          <w:u w:val="single"/>
        </w:rPr>
        <w:t>DOMINGO 12</w:t>
      </w:r>
    </w:p>
    <w:p w:rsidR="00CD3B70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18:00.- </w:t>
      </w:r>
      <w:r w:rsidRPr="00C20902">
        <w:rPr>
          <w:rFonts w:ascii="Tahoma" w:hAnsi="Tahoma" w:cs="Tahoma"/>
          <w:b/>
          <w:i/>
          <w:sz w:val="24"/>
          <w:szCs w:val="24"/>
        </w:rPr>
        <w:t>Fiesta Infantil</w:t>
      </w:r>
      <w:r>
        <w:rPr>
          <w:rFonts w:ascii="Tahoma" w:hAnsi="Tahoma" w:cs="Tahoma"/>
          <w:sz w:val="24"/>
          <w:szCs w:val="24"/>
        </w:rPr>
        <w:t xml:space="preserve">. Elección de la Reina Infantil del Carnaval. Exhibición de las Murgas Infantiles, Concurso de disfraces: -individual, parejas y grupos-, y la actuación de </w:t>
      </w:r>
      <w:r w:rsidRPr="002F44DA">
        <w:rPr>
          <w:rFonts w:ascii="Tahoma" w:hAnsi="Tahoma" w:cs="Tahoma"/>
          <w:b/>
          <w:bCs/>
          <w:sz w:val="24"/>
          <w:szCs w:val="24"/>
        </w:rPr>
        <w:t>Aaron Colston</w:t>
      </w:r>
      <w:r>
        <w:rPr>
          <w:rFonts w:ascii="Tahoma" w:hAnsi="Tahoma" w:cs="Tahoma"/>
          <w:sz w:val="24"/>
          <w:szCs w:val="24"/>
        </w:rPr>
        <w:t>, finalista de MY CAMP ROCK II en el Recinto Ferial.</w:t>
      </w:r>
    </w:p>
    <w:p w:rsidR="00CD3B70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CD3B70" w:rsidRPr="0083424D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83424D">
        <w:rPr>
          <w:rFonts w:ascii="Tahoma" w:hAnsi="Tahoma" w:cs="Tahoma"/>
          <w:b/>
          <w:bCs/>
          <w:sz w:val="24"/>
          <w:szCs w:val="24"/>
          <w:u w:val="single"/>
        </w:rPr>
        <w:t>LUNES 13</w:t>
      </w:r>
    </w:p>
    <w:p w:rsidR="00CD3B70" w:rsidRDefault="00CD3B70" w:rsidP="00251247">
      <w:pPr>
        <w:pStyle w:val="BodyTex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21:00.- </w:t>
      </w:r>
      <w:r w:rsidRPr="00C20902">
        <w:rPr>
          <w:rFonts w:ascii="Tahoma" w:hAnsi="Tahoma" w:cs="Tahoma"/>
          <w:b/>
          <w:i/>
          <w:sz w:val="24"/>
          <w:szCs w:val="24"/>
        </w:rPr>
        <w:t>Primera Fase del XXII Concurso de Murgas</w:t>
      </w:r>
      <w:r>
        <w:rPr>
          <w:rFonts w:ascii="Tahoma" w:hAnsi="Tahoma" w:cs="Tahoma"/>
          <w:sz w:val="24"/>
          <w:szCs w:val="24"/>
        </w:rPr>
        <w:t>, en el Recinto Ferial.</w:t>
      </w:r>
    </w:p>
    <w:p w:rsidR="00CD3B70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CD3B70" w:rsidRPr="0083424D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83424D">
        <w:rPr>
          <w:rFonts w:ascii="Tahoma" w:hAnsi="Tahoma" w:cs="Tahoma"/>
          <w:b/>
          <w:bCs/>
          <w:sz w:val="24"/>
          <w:szCs w:val="24"/>
          <w:u w:val="single"/>
        </w:rPr>
        <w:t>MARTES 14</w:t>
      </w:r>
    </w:p>
    <w:p w:rsidR="00CD3B70" w:rsidRDefault="00CD3B70" w:rsidP="00251247">
      <w:pPr>
        <w:pStyle w:val="BodyTex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21:00.- </w:t>
      </w:r>
      <w:r w:rsidRPr="00C20902">
        <w:rPr>
          <w:rFonts w:ascii="Tahoma" w:hAnsi="Tahoma" w:cs="Tahoma"/>
          <w:b/>
          <w:i/>
          <w:sz w:val="24"/>
          <w:szCs w:val="24"/>
        </w:rPr>
        <w:t>Segunda Fase del XXII Concurso de Murgas</w:t>
      </w:r>
      <w:r>
        <w:rPr>
          <w:rFonts w:ascii="Tahoma" w:hAnsi="Tahoma" w:cs="Tahoma"/>
          <w:sz w:val="24"/>
          <w:szCs w:val="24"/>
        </w:rPr>
        <w:t>, en el Recinto Ferial.</w:t>
      </w:r>
    </w:p>
    <w:p w:rsidR="00CD3B70" w:rsidRDefault="00CD3B70" w:rsidP="00251247">
      <w:pPr>
        <w:pStyle w:val="BodyText"/>
        <w:jc w:val="both"/>
        <w:rPr>
          <w:rFonts w:ascii="Tahoma" w:hAnsi="Tahoma" w:cs="Tahoma"/>
          <w:sz w:val="24"/>
          <w:szCs w:val="24"/>
        </w:rPr>
      </w:pPr>
    </w:p>
    <w:p w:rsidR="00CD3B70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83424D">
        <w:rPr>
          <w:rFonts w:ascii="Tahoma" w:hAnsi="Tahoma" w:cs="Tahoma"/>
          <w:b/>
          <w:bCs/>
          <w:sz w:val="24"/>
          <w:szCs w:val="24"/>
          <w:u w:val="single"/>
        </w:rPr>
        <w:t>MIERCOLES 15</w:t>
      </w:r>
    </w:p>
    <w:p w:rsidR="00CD3B70" w:rsidRPr="00400A2A" w:rsidRDefault="00CD3B70" w:rsidP="00251247">
      <w:pPr>
        <w:pStyle w:val="BodyText"/>
        <w:jc w:val="both"/>
        <w:rPr>
          <w:rFonts w:ascii="Tahoma" w:hAnsi="Tahoma" w:cs="Tahoma"/>
          <w:bCs/>
          <w:sz w:val="24"/>
          <w:szCs w:val="24"/>
        </w:rPr>
      </w:pPr>
      <w:r w:rsidRPr="00400A2A">
        <w:rPr>
          <w:rFonts w:ascii="Tahoma" w:hAnsi="Tahoma" w:cs="Tahoma"/>
          <w:bCs/>
          <w:sz w:val="24"/>
          <w:szCs w:val="24"/>
        </w:rPr>
        <w:t xml:space="preserve">12:00.- </w:t>
      </w:r>
      <w:r w:rsidRPr="00C20902">
        <w:rPr>
          <w:rFonts w:ascii="Tahoma" w:hAnsi="Tahoma" w:cs="Tahoma"/>
          <w:b/>
          <w:bCs/>
          <w:i/>
          <w:sz w:val="24"/>
          <w:szCs w:val="24"/>
        </w:rPr>
        <w:t>Exposición, El Carnaval de los sentidos</w:t>
      </w:r>
      <w:r>
        <w:rPr>
          <w:rFonts w:ascii="Tahoma" w:hAnsi="Tahoma" w:cs="Tahoma"/>
          <w:bCs/>
          <w:sz w:val="24"/>
          <w:szCs w:val="24"/>
        </w:rPr>
        <w:t>, en el C.S.C. de Valterra.</w:t>
      </w:r>
    </w:p>
    <w:p w:rsidR="00CD3B70" w:rsidRDefault="00CD3B70" w:rsidP="00251247">
      <w:pPr>
        <w:pStyle w:val="BodyTex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21:00.- </w:t>
      </w:r>
      <w:r w:rsidRPr="00C20902">
        <w:rPr>
          <w:rFonts w:ascii="Tahoma" w:hAnsi="Tahoma" w:cs="Tahoma"/>
          <w:b/>
          <w:i/>
          <w:sz w:val="24"/>
          <w:szCs w:val="24"/>
        </w:rPr>
        <w:t>Tercera Fase del XXII Concurso de Murgas</w:t>
      </w:r>
      <w:r>
        <w:rPr>
          <w:rFonts w:ascii="Tahoma" w:hAnsi="Tahoma" w:cs="Tahoma"/>
          <w:sz w:val="24"/>
          <w:szCs w:val="24"/>
        </w:rPr>
        <w:t xml:space="preserve">, en el Recinto Ferial con la actuación de la Batucada </w:t>
      </w:r>
      <w:r w:rsidRPr="0083424D">
        <w:rPr>
          <w:rFonts w:ascii="Tahoma" w:hAnsi="Tahoma" w:cs="Tahoma"/>
          <w:b/>
          <w:bCs/>
          <w:sz w:val="24"/>
          <w:szCs w:val="24"/>
        </w:rPr>
        <w:t>Woman Batuca.</w:t>
      </w:r>
    </w:p>
    <w:p w:rsidR="00CD3B70" w:rsidRDefault="00CD3B70" w:rsidP="00251247">
      <w:pPr>
        <w:pStyle w:val="BodyText"/>
        <w:jc w:val="both"/>
        <w:rPr>
          <w:rFonts w:ascii="Tahoma" w:hAnsi="Tahoma" w:cs="Tahoma"/>
          <w:sz w:val="24"/>
          <w:szCs w:val="24"/>
        </w:rPr>
      </w:pPr>
    </w:p>
    <w:p w:rsidR="00CD3B70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CD3B70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CD3B70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CD3B70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CD3B70" w:rsidRPr="0083424D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83424D">
        <w:rPr>
          <w:rFonts w:ascii="Tahoma" w:hAnsi="Tahoma" w:cs="Tahoma"/>
          <w:b/>
          <w:bCs/>
          <w:sz w:val="24"/>
          <w:szCs w:val="24"/>
          <w:u w:val="single"/>
        </w:rPr>
        <w:t>JUEVES 16</w:t>
      </w:r>
    </w:p>
    <w:p w:rsidR="00CD3B70" w:rsidRPr="00413B41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18:00.- </w:t>
      </w:r>
      <w:r w:rsidRPr="00C20902">
        <w:rPr>
          <w:rFonts w:ascii="Tahoma" w:hAnsi="Tahoma" w:cs="Tahoma"/>
          <w:b/>
          <w:i/>
          <w:sz w:val="24"/>
          <w:szCs w:val="24"/>
        </w:rPr>
        <w:t>Pasacalle Tradicional</w:t>
      </w:r>
      <w:r>
        <w:rPr>
          <w:rFonts w:ascii="Tahoma" w:hAnsi="Tahoma" w:cs="Tahoma"/>
          <w:sz w:val="24"/>
          <w:szCs w:val="24"/>
        </w:rPr>
        <w:t xml:space="preserve">, desde las cuatro esquinas pasando por la Calle Real hasta La Plazuela, con la participación de </w:t>
      </w:r>
      <w:r w:rsidRPr="00413B41">
        <w:rPr>
          <w:rFonts w:ascii="Tahoma" w:hAnsi="Tahoma" w:cs="Tahoma"/>
          <w:b/>
          <w:bCs/>
          <w:sz w:val="24"/>
          <w:szCs w:val="24"/>
        </w:rPr>
        <w:t xml:space="preserve">La Parranda </w:t>
      </w:r>
      <w:r>
        <w:rPr>
          <w:rFonts w:ascii="Tahoma" w:hAnsi="Tahoma" w:cs="Tahoma"/>
          <w:b/>
          <w:bCs/>
          <w:sz w:val="24"/>
          <w:szCs w:val="24"/>
        </w:rPr>
        <w:t>de</w:t>
      </w:r>
      <w:r w:rsidRPr="00413B41">
        <w:rPr>
          <w:rFonts w:ascii="Tahoma" w:hAnsi="Tahoma" w:cs="Tahoma"/>
          <w:b/>
          <w:bCs/>
          <w:sz w:val="24"/>
          <w:szCs w:val="24"/>
        </w:rPr>
        <w:t xml:space="preserve"> Buches, Los Diabletes y cabezudos.</w:t>
      </w:r>
    </w:p>
    <w:p w:rsidR="00CD3B70" w:rsidRDefault="00CD3B70" w:rsidP="00251247">
      <w:pPr>
        <w:pStyle w:val="BodyText"/>
        <w:jc w:val="both"/>
        <w:rPr>
          <w:rFonts w:ascii="Tahoma" w:hAnsi="Tahoma" w:cs="Tahoma"/>
          <w:sz w:val="24"/>
          <w:szCs w:val="24"/>
        </w:rPr>
      </w:pPr>
    </w:p>
    <w:p w:rsidR="00CD3B70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CD3B70" w:rsidRPr="0083424D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83424D">
        <w:rPr>
          <w:rFonts w:ascii="Tahoma" w:hAnsi="Tahoma" w:cs="Tahoma"/>
          <w:b/>
          <w:bCs/>
          <w:sz w:val="24"/>
          <w:szCs w:val="24"/>
          <w:u w:val="single"/>
        </w:rPr>
        <w:t>VIERNES 17</w:t>
      </w:r>
    </w:p>
    <w:p w:rsidR="00CD3B70" w:rsidRPr="001F7CDA" w:rsidRDefault="00CD3B70" w:rsidP="00251247">
      <w:pPr>
        <w:pStyle w:val="BodyText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21:00.- </w:t>
      </w:r>
      <w:r w:rsidRPr="00C20902">
        <w:rPr>
          <w:rFonts w:ascii="Tahoma" w:hAnsi="Tahoma" w:cs="Tahoma"/>
          <w:b/>
          <w:i/>
          <w:sz w:val="24"/>
          <w:szCs w:val="24"/>
        </w:rPr>
        <w:t>Final del XXII Concurso de Murgas</w:t>
      </w:r>
      <w:r>
        <w:rPr>
          <w:rFonts w:ascii="Tahoma" w:hAnsi="Tahoma" w:cs="Tahoma"/>
          <w:sz w:val="24"/>
          <w:szCs w:val="24"/>
        </w:rPr>
        <w:t xml:space="preserve"> en el Recinto Ferial, con la actuación de </w:t>
      </w:r>
      <w:r>
        <w:rPr>
          <w:rFonts w:ascii="Tahoma" w:hAnsi="Tahoma" w:cs="Tahoma"/>
          <w:b/>
          <w:sz w:val="24"/>
          <w:szCs w:val="24"/>
        </w:rPr>
        <w:t>Lanzarote Got Talent.</w:t>
      </w:r>
    </w:p>
    <w:p w:rsidR="00CD3B70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CD3B70" w:rsidRPr="0083424D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83424D">
        <w:rPr>
          <w:rFonts w:ascii="Tahoma" w:hAnsi="Tahoma" w:cs="Tahoma"/>
          <w:b/>
          <w:bCs/>
          <w:sz w:val="24"/>
          <w:szCs w:val="24"/>
          <w:u w:val="single"/>
        </w:rPr>
        <w:t>SABADO 18</w:t>
      </w:r>
    </w:p>
    <w:p w:rsidR="00CD3B70" w:rsidRDefault="00CD3B70" w:rsidP="00251247">
      <w:pPr>
        <w:pStyle w:val="BodyTex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12:30.- </w:t>
      </w:r>
      <w:r w:rsidRPr="00C20902">
        <w:rPr>
          <w:rFonts w:ascii="Tahoma" w:hAnsi="Tahoma" w:cs="Tahoma"/>
          <w:b/>
          <w:i/>
          <w:sz w:val="24"/>
          <w:szCs w:val="24"/>
        </w:rPr>
        <w:t>Pasacalle de Batucadas y Comparsas</w:t>
      </w:r>
      <w:r>
        <w:rPr>
          <w:rFonts w:ascii="Tahoma" w:hAnsi="Tahoma" w:cs="Tahoma"/>
          <w:sz w:val="24"/>
          <w:szCs w:val="24"/>
        </w:rPr>
        <w:t>, desde el Parque Islas Canarias hasta el Puente de las Bolas.</w:t>
      </w:r>
    </w:p>
    <w:p w:rsidR="00CD3B70" w:rsidRDefault="00CD3B70" w:rsidP="00251247">
      <w:pPr>
        <w:pStyle w:val="BodyTex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21:30.- </w:t>
      </w:r>
      <w:r w:rsidRPr="00C20902">
        <w:rPr>
          <w:rFonts w:ascii="Tahoma" w:hAnsi="Tahoma" w:cs="Tahoma"/>
          <w:b/>
          <w:i/>
          <w:sz w:val="24"/>
          <w:szCs w:val="24"/>
        </w:rPr>
        <w:t>Gran Gala Artística y elección de la Reina del Carnaval 2012</w:t>
      </w:r>
      <w:r>
        <w:rPr>
          <w:rFonts w:ascii="Tahoma" w:hAnsi="Tahoma" w:cs="Tahoma"/>
          <w:sz w:val="24"/>
          <w:szCs w:val="24"/>
        </w:rPr>
        <w:t>, con la actuación  de</w:t>
      </w:r>
      <w:r w:rsidRPr="0083424D">
        <w:rPr>
          <w:rFonts w:ascii="Tahoma" w:hAnsi="Tahoma" w:cs="Tahoma"/>
          <w:b/>
          <w:bCs/>
          <w:sz w:val="24"/>
          <w:szCs w:val="24"/>
        </w:rPr>
        <w:t xml:space="preserve"> Isis</w:t>
      </w:r>
      <w:r>
        <w:rPr>
          <w:rFonts w:ascii="Tahoma" w:hAnsi="Tahoma" w:cs="Tahoma"/>
          <w:sz w:val="24"/>
          <w:szCs w:val="24"/>
        </w:rPr>
        <w:t>, en el Recinto Ferial.</w:t>
      </w:r>
    </w:p>
    <w:p w:rsidR="00CD3B70" w:rsidRDefault="00CD3B70" w:rsidP="00251247">
      <w:pPr>
        <w:pStyle w:val="BodyText"/>
        <w:jc w:val="both"/>
        <w:rPr>
          <w:rFonts w:ascii="Tahoma" w:hAnsi="Tahoma" w:cs="Tahoma"/>
          <w:sz w:val="24"/>
          <w:szCs w:val="24"/>
        </w:rPr>
      </w:pPr>
    </w:p>
    <w:p w:rsidR="00CD3B70" w:rsidRPr="0083424D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</w:rPr>
      </w:pPr>
      <w:r w:rsidRPr="0083424D">
        <w:rPr>
          <w:rFonts w:ascii="Tahoma" w:hAnsi="Tahoma" w:cs="Tahoma"/>
          <w:b/>
          <w:bCs/>
          <w:sz w:val="24"/>
          <w:szCs w:val="24"/>
          <w:u w:val="single"/>
        </w:rPr>
        <w:t>DOMINGO 19</w:t>
      </w:r>
    </w:p>
    <w:p w:rsidR="00CD3B70" w:rsidRPr="00EF6E0C" w:rsidRDefault="00CD3B70" w:rsidP="00251247">
      <w:pPr>
        <w:pStyle w:val="BodyTex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21:30.- </w:t>
      </w:r>
      <w:r w:rsidRPr="00C20902">
        <w:rPr>
          <w:rFonts w:ascii="Tahoma" w:hAnsi="Tahoma" w:cs="Tahoma"/>
          <w:b/>
          <w:i/>
          <w:sz w:val="24"/>
          <w:szCs w:val="24"/>
        </w:rPr>
        <w:t>XIII Elección Drag Queen</w:t>
      </w:r>
      <w:r>
        <w:rPr>
          <w:rFonts w:ascii="Tahoma" w:hAnsi="Tahoma" w:cs="Tahoma"/>
          <w:sz w:val="24"/>
          <w:szCs w:val="24"/>
        </w:rPr>
        <w:t xml:space="preserve">, con las actuaciones de la </w:t>
      </w:r>
      <w:r w:rsidRPr="0083424D">
        <w:rPr>
          <w:rFonts w:ascii="Tahoma" w:hAnsi="Tahoma" w:cs="Tahoma"/>
          <w:b/>
          <w:bCs/>
          <w:sz w:val="24"/>
          <w:szCs w:val="24"/>
        </w:rPr>
        <w:t xml:space="preserve">Prohibida </w:t>
      </w:r>
      <w:r>
        <w:rPr>
          <w:rFonts w:ascii="Tahoma" w:hAnsi="Tahoma" w:cs="Tahoma"/>
          <w:bCs/>
          <w:sz w:val="24"/>
          <w:szCs w:val="24"/>
        </w:rPr>
        <w:t>en el recinto ferial.</w:t>
      </w:r>
    </w:p>
    <w:p w:rsidR="00CD3B70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CD3B70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CD3B70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CD3B70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CD3B70" w:rsidRPr="0083424D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83424D">
        <w:rPr>
          <w:rFonts w:ascii="Tahoma" w:hAnsi="Tahoma" w:cs="Tahoma"/>
          <w:b/>
          <w:bCs/>
          <w:sz w:val="24"/>
          <w:szCs w:val="24"/>
          <w:u w:val="single"/>
        </w:rPr>
        <w:t>LUNES 20</w:t>
      </w:r>
    </w:p>
    <w:p w:rsidR="00CD3B70" w:rsidRDefault="00CD3B70" w:rsidP="00251247">
      <w:pPr>
        <w:pStyle w:val="BodyTex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18:00.- </w:t>
      </w:r>
      <w:r w:rsidRPr="00C20902">
        <w:rPr>
          <w:rFonts w:ascii="Tahoma" w:hAnsi="Tahoma" w:cs="Tahoma"/>
          <w:b/>
          <w:i/>
          <w:sz w:val="24"/>
          <w:szCs w:val="24"/>
        </w:rPr>
        <w:t>Gran desfile de carrozas</w:t>
      </w:r>
      <w:r>
        <w:rPr>
          <w:rFonts w:ascii="Tahoma" w:hAnsi="Tahoma" w:cs="Tahoma"/>
          <w:sz w:val="24"/>
          <w:szCs w:val="24"/>
        </w:rPr>
        <w:t>, murgas, comparsas, batucadas y mascaritas, con salida desde la Ciudad Deportiva pasando por la Vía Medular finalizando en el Recinto Ferial.</w:t>
      </w:r>
    </w:p>
    <w:p w:rsidR="00CD3B70" w:rsidRDefault="00CD3B70" w:rsidP="00251247">
      <w:pPr>
        <w:pStyle w:val="BodyText"/>
        <w:jc w:val="both"/>
        <w:rPr>
          <w:rFonts w:ascii="Tahoma" w:hAnsi="Tahoma" w:cs="Tahoma"/>
          <w:sz w:val="24"/>
          <w:szCs w:val="24"/>
        </w:rPr>
      </w:pPr>
    </w:p>
    <w:p w:rsidR="00CD3B70" w:rsidRPr="0083424D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83424D">
        <w:rPr>
          <w:rFonts w:ascii="Tahoma" w:hAnsi="Tahoma" w:cs="Tahoma"/>
          <w:b/>
          <w:bCs/>
          <w:sz w:val="24"/>
          <w:szCs w:val="24"/>
          <w:u w:val="single"/>
        </w:rPr>
        <w:t>MARTES 21</w:t>
      </w:r>
    </w:p>
    <w:p w:rsidR="00CD3B70" w:rsidRPr="005E5073" w:rsidRDefault="00CD3B70" w:rsidP="00251247">
      <w:pPr>
        <w:pStyle w:val="BodyTex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11:00.- </w:t>
      </w:r>
      <w:r w:rsidRPr="00C20902">
        <w:rPr>
          <w:rFonts w:ascii="Tahoma" w:hAnsi="Tahoma" w:cs="Tahoma"/>
          <w:b/>
          <w:i/>
          <w:sz w:val="24"/>
          <w:szCs w:val="24"/>
        </w:rPr>
        <w:t>Carnavalito Infantil</w:t>
      </w:r>
      <w:r>
        <w:rPr>
          <w:rFonts w:ascii="Tahoma" w:hAnsi="Tahoma" w:cs="Tahoma"/>
          <w:sz w:val="24"/>
          <w:szCs w:val="24"/>
        </w:rPr>
        <w:t xml:space="preserve">, en el Recinto Ferial con talleres, colchonetas y animación y el mago </w:t>
      </w:r>
      <w:r>
        <w:rPr>
          <w:rFonts w:ascii="Tahoma" w:hAnsi="Tahoma" w:cs="Tahoma"/>
          <w:b/>
          <w:sz w:val="24"/>
          <w:szCs w:val="24"/>
        </w:rPr>
        <w:t>Archi.</w:t>
      </w:r>
    </w:p>
    <w:p w:rsidR="00CD3B70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CD3B70" w:rsidRPr="0083424D" w:rsidRDefault="00CD3B70" w:rsidP="00251247">
      <w:pPr>
        <w:pStyle w:val="BodyText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83424D">
        <w:rPr>
          <w:rFonts w:ascii="Tahoma" w:hAnsi="Tahoma" w:cs="Tahoma"/>
          <w:b/>
          <w:bCs/>
          <w:sz w:val="24"/>
          <w:szCs w:val="24"/>
          <w:u w:val="single"/>
        </w:rPr>
        <w:t>MIERCOLES 22</w:t>
      </w:r>
    </w:p>
    <w:p w:rsidR="00CD3B70" w:rsidRDefault="00CD3B70" w:rsidP="00251247">
      <w:pPr>
        <w:pStyle w:val="BodyTex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18:00.- </w:t>
      </w:r>
      <w:r w:rsidRPr="00C20902">
        <w:rPr>
          <w:rFonts w:ascii="Tahoma" w:hAnsi="Tahoma" w:cs="Tahoma"/>
          <w:b/>
          <w:i/>
          <w:sz w:val="24"/>
          <w:szCs w:val="24"/>
        </w:rPr>
        <w:t>Entierro de la Sardina</w:t>
      </w:r>
      <w:r>
        <w:rPr>
          <w:rFonts w:ascii="Tahoma" w:hAnsi="Tahoma" w:cs="Tahoma"/>
          <w:sz w:val="24"/>
          <w:szCs w:val="24"/>
        </w:rPr>
        <w:t>, con salida desde el Ayuntamiento de Arrecife, finalizando en el parque frente al Cabildo, con la quema de la Difunta Sardina y Fuegos Artificiales.</w:t>
      </w:r>
    </w:p>
    <w:p w:rsidR="00CD3B70" w:rsidRDefault="00CD3B70" w:rsidP="00101A84">
      <w:pPr>
        <w:pStyle w:val="BodyText"/>
        <w:jc w:val="both"/>
        <w:rPr>
          <w:rFonts w:ascii="Tahoma" w:hAnsi="Tahoma" w:cs="Tahoma"/>
          <w:b/>
          <w:bCs/>
          <w:sz w:val="24"/>
          <w:szCs w:val="24"/>
        </w:rPr>
      </w:pPr>
    </w:p>
    <w:p w:rsidR="00CD3B70" w:rsidRDefault="00CD3B70" w:rsidP="00101A84">
      <w:pPr>
        <w:pStyle w:val="BodyText"/>
        <w:jc w:val="both"/>
        <w:rPr>
          <w:rFonts w:ascii="Tahoma" w:hAnsi="Tahoma" w:cs="Tahoma"/>
          <w:b/>
          <w:bCs/>
          <w:sz w:val="24"/>
          <w:szCs w:val="24"/>
        </w:rPr>
      </w:pPr>
    </w:p>
    <w:p w:rsidR="00CD3B70" w:rsidRDefault="00CD3B70" w:rsidP="00101A84">
      <w:pPr>
        <w:pStyle w:val="BodyText"/>
        <w:jc w:val="both"/>
        <w:rPr>
          <w:rFonts w:ascii="Tahoma" w:hAnsi="Tahoma" w:cs="Tahoma"/>
          <w:b/>
          <w:bCs/>
          <w:sz w:val="24"/>
          <w:szCs w:val="24"/>
        </w:rPr>
      </w:pPr>
    </w:p>
    <w:p w:rsidR="00CD3B70" w:rsidRDefault="00CD3B70" w:rsidP="00101A84">
      <w:pPr>
        <w:pStyle w:val="BodyText"/>
        <w:jc w:val="both"/>
        <w:rPr>
          <w:rFonts w:ascii="Tahoma" w:hAnsi="Tahoma" w:cs="Tahoma"/>
          <w:b/>
          <w:bCs/>
          <w:sz w:val="24"/>
          <w:szCs w:val="24"/>
        </w:rPr>
      </w:pPr>
    </w:p>
    <w:p w:rsidR="00CD3B70" w:rsidRDefault="00CD3B70" w:rsidP="00101A84">
      <w:pPr>
        <w:pStyle w:val="BodyText"/>
        <w:jc w:val="both"/>
        <w:rPr>
          <w:rFonts w:ascii="Tahoma" w:hAnsi="Tahoma" w:cs="Tahoma"/>
          <w:b/>
          <w:bCs/>
          <w:sz w:val="24"/>
          <w:szCs w:val="24"/>
        </w:rPr>
      </w:pPr>
    </w:p>
    <w:p w:rsidR="00CD3B70" w:rsidRDefault="00CD3B70" w:rsidP="00101A84">
      <w:pPr>
        <w:pStyle w:val="BodyText"/>
        <w:jc w:val="both"/>
        <w:rPr>
          <w:rFonts w:ascii="Tahoma" w:hAnsi="Tahoma" w:cs="Tahoma"/>
          <w:b/>
          <w:bCs/>
          <w:sz w:val="24"/>
          <w:szCs w:val="24"/>
        </w:rPr>
      </w:pPr>
    </w:p>
    <w:p w:rsidR="00CD3B70" w:rsidRDefault="00CD3B70" w:rsidP="00101A84">
      <w:pPr>
        <w:pStyle w:val="BodyText"/>
        <w:jc w:val="both"/>
        <w:rPr>
          <w:rFonts w:ascii="Tahoma" w:hAnsi="Tahoma" w:cs="Tahoma"/>
          <w:b/>
          <w:bCs/>
          <w:sz w:val="24"/>
          <w:szCs w:val="24"/>
        </w:rPr>
      </w:pPr>
    </w:p>
    <w:p w:rsidR="00CD3B70" w:rsidRDefault="00CD3B70" w:rsidP="00101A84">
      <w:pPr>
        <w:pStyle w:val="BodyText"/>
        <w:jc w:val="both"/>
        <w:rPr>
          <w:rFonts w:ascii="Tahoma" w:hAnsi="Tahoma" w:cs="Tahoma"/>
          <w:b/>
          <w:bCs/>
          <w:sz w:val="24"/>
          <w:szCs w:val="24"/>
        </w:rPr>
      </w:pPr>
    </w:p>
    <w:p w:rsidR="00CD3B70" w:rsidRDefault="00CD3B70" w:rsidP="00101A84">
      <w:pPr>
        <w:pStyle w:val="BodyText"/>
        <w:jc w:val="both"/>
        <w:rPr>
          <w:rFonts w:ascii="Tahoma" w:hAnsi="Tahoma" w:cs="Tahoma"/>
          <w:b/>
          <w:bCs/>
          <w:sz w:val="24"/>
          <w:szCs w:val="24"/>
        </w:rPr>
      </w:pPr>
      <w:r w:rsidRPr="00626DDB">
        <w:rPr>
          <w:rFonts w:ascii="Tahoma" w:hAnsi="Tahoma" w:cs="Tahoma"/>
          <w:b/>
          <w:bCs/>
          <w:sz w:val="24"/>
          <w:szCs w:val="24"/>
        </w:rPr>
        <w:t>NOTA:</w:t>
      </w:r>
    </w:p>
    <w:p w:rsidR="00CD3B70" w:rsidRDefault="00CD3B70" w:rsidP="001F0710">
      <w:pPr>
        <w:pStyle w:val="BodyText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Los días 17, 18 , 20 y 22 tendrá lugar Bailes de Máscaras amenizados por las orquestas:                                      </w:t>
      </w:r>
    </w:p>
    <w:p w:rsidR="00CD3B70" w:rsidRDefault="00CD3B70" w:rsidP="001F0710">
      <w:pPr>
        <w:pStyle w:val="BodyText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CD3B70" w:rsidRDefault="00CD3B70" w:rsidP="001F0710">
      <w:pPr>
        <w:pStyle w:val="BodyText"/>
        <w:spacing w:line="276" w:lineRule="auto"/>
        <w:ind w:left="438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</w:t>
      </w:r>
    </w:p>
    <w:p w:rsidR="00CD3B70" w:rsidRDefault="00CD3B70" w:rsidP="001F0710">
      <w:pPr>
        <w:pStyle w:val="BodyText"/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626DDB">
        <w:rPr>
          <w:rFonts w:ascii="Tahoma" w:hAnsi="Tahoma" w:cs="Tahoma"/>
          <w:b/>
          <w:bCs/>
          <w:sz w:val="24"/>
          <w:szCs w:val="24"/>
        </w:rPr>
        <w:t>En El Almacén;</w:t>
      </w:r>
    </w:p>
    <w:p w:rsidR="00CD3B70" w:rsidRDefault="00CD3B70" w:rsidP="001F0710">
      <w:pPr>
        <w:pStyle w:val="BodyText"/>
        <w:numPr>
          <w:ilvl w:val="0"/>
          <w:numId w:val="27"/>
        </w:numPr>
        <w:spacing w:line="276" w:lineRule="auto"/>
        <w:rPr>
          <w:rFonts w:ascii="Tahoma" w:hAnsi="Tahoma" w:cs="Tahoma"/>
          <w:sz w:val="24"/>
          <w:szCs w:val="24"/>
        </w:rPr>
      </w:pPr>
      <w:r w:rsidRPr="006B76B0">
        <w:rPr>
          <w:rFonts w:ascii="Tahoma" w:hAnsi="Tahoma" w:cs="Tahoma"/>
          <w:sz w:val="24"/>
          <w:szCs w:val="24"/>
        </w:rPr>
        <w:t>Dj</w:t>
      </w:r>
      <w:r>
        <w:rPr>
          <w:rFonts w:ascii="Tahoma" w:hAnsi="Tahoma" w:cs="Tahoma"/>
          <w:sz w:val="24"/>
          <w:szCs w:val="24"/>
        </w:rPr>
        <w:t xml:space="preserve"> Basilio</w:t>
      </w:r>
    </w:p>
    <w:p w:rsidR="00CD3B70" w:rsidRDefault="00CD3B70" w:rsidP="001F0710">
      <w:pPr>
        <w:pStyle w:val="BodyText"/>
        <w:numPr>
          <w:ilvl w:val="0"/>
          <w:numId w:val="27"/>
        </w:num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Orquesta Travesía</w:t>
      </w:r>
    </w:p>
    <w:p w:rsidR="00CD3B70" w:rsidRDefault="00CD3B70" w:rsidP="001F0710">
      <w:pPr>
        <w:pStyle w:val="BodyText"/>
        <w:numPr>
          <w:ilvl w:val="0"/>
          <w:numId w:val="27"/>
        </w:num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Lanzarote Swing</w:t>
      </w:r>
    </w:p>
    <w:p w:rsidR="00CD3B70" w:rsidRDefault="00CD3B70" w:rsidP="001F0710">
      <w:pPr>
        <w:pStyle w:val="BodyText"/>
        <w:numPr>
          <w:ilvl w:val="0"/>
          <w:numId w:val="27"/>
        </w:num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Los Conejeros</w:t>
      </w:r>
    </w:p>
    <w:p w:rsidR="00CD3B70" w:rsidRDefault="00CD3B70" w:rsidP="001F0710">
      <w:pPr>
        <w:pStyle w:val="BodyText"/>
        <w:spacing w:line="276" w:lineRule="auto"/>
        <w:ind w:left="1215"/>
        <w:rPr>
          <w:rFonts w:ascii="Tahoma" w:hAnsi="Tahoma" w:cs="Tahoma"/>
          <w:sz w:val="24"/>
          <w:szCs w:val="24"/>
        </w:rPr>
      </w:pPr>
    </w:p>
    <w:p w:rsidR="00CD3B70" w:rsidRDefault="00CD3B70" w:rsidP="001F0710">
      <w:pPr>
        <w:pStyle w:val="BodyText"/>
        <w:spacing w:line="276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En el Parque Ramírez Cerdá;</w:t>
      </w:r>
    </w:p>
    <w:p w:rsidR="00CD3B70" w:rsidRDefault="00CD3B70" w:rsidP="001F0710">
      <w:pPr>
        <w:pStyle w:val="BodyText"/>
        <w:numPr>
          <w:ilvl w:val="0"/>
          <w:numId w:val="27"/>
        </w:num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Maquinaria Band</w:t>
      </w:r>
    </w:p>
    <w:p w:rsidR="00CD3B70" w:rsidRDefault="00CD3B70" w:rsidP="001F0710">
      <w:pPr>
        <w:pStyle w:val="BodyText"/>
        <w:numPr>
          <w:ilvl w:val="0"/>
          <w:numId w:val="27"/>
        </w:num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Banda Nueva</w:t>
      </w:r>
    </w:p>
    <w:p w:rsidR="00CD3B70" w:rsidRDefault="00CD3B70" w:rsidP="001F0710">
      <w:pPr>
        <w:pStyle w:val="BodyText"/>
        <w:numPr>
          <w:ilvl w:val="0"/>
          <w:numId w:val="27"/>
        </w:num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Salina Show</w:t>
      </w:r>
    </w:p>
    <w:p w:rsidR="00CD3B70" w:rsidRPr="006B76B0" w:rsidRDefault="00CD3B70" w:rsidP="001F0710">
      <w:pPr>
        <w:pStyle w:val="BodyText"/>
        <w:numPr>
          <w:ilvl w:val="0"/>
          <w:numId w:val="27"/>
        </w:num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Dj Latino</w:t>
      </w:r>
    </w:p>
    <w:p w:rsidR="00CD3B70" w:rsidRPr="006B76B0" w:rsidRDefault="00CD3B70" w:rsidP="00101A84">
      <w:pPr>
        <w:pStyle w:val="BodyText"/>
        <w:jc w:val="both"/>
        <w:rPr>
          <w:rFonts w:ascii="Tahoma" w:hAnsi="Tahoma" w:cs="Tahoma"/>
          <w:sz w:val="24"/>
          <w:szCs w:val="24"/>
        </w:rPr>
      </w:pPr>
    </w:p>
    <w:sectPr w:rsidR="00CD3B70" w:rsidRPr="006B76B0" w:rsidSect="00CB1E12">
      <w:headerReference w:type="default" r:id="rId7"/>
      <w:footerReference w:type="default" r:id="rId8"/>
      <w:pgSz w:w="11906" w:h="16838"/>
      <w:pgMar w:top="1417" w:right="1080" w:bottom="1417" w:left="108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B70" w:rsidRDefault="00CD3B70">
      <w:r>
        <w:separator/>
      </w:r>
    </w:p>
  </w:endnote>
  <w:endnote w:type="continuationSeparator" w:id="0">
    <w:p w:rsidR="00CD3B70" w:rsidRDefault="00CD3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B70" w:rsidRDefault="00CD3B70" w:rsidP="00052213">
    <w:pPr>
      <w:jc w:val="center"/>
      <w:rPr>
        <w:sz w:val="24"/>
        <w:szCs w:val="24"/>
      </w:rPr>
    </w:pPr>
    <w:r w:rsidRPr="00D42D13">
      <w:rPr>
        <w:sz w:val="24"/>
        <w:szCs w:val="24"/>
      </w:rPr>
      <w:t xml:space="preserve">Concejalía de </w:t>
    </w:r>
    <w:r>
      <w:rPr>
        <w:sz w:val="24"/>
        <w:szCs w:val="24"/>
      </w:rPr>
      <w:t>Festejos</w:t>
    </w:r>
  </w:p>
  <w:p w:rsidR="00CD3B70" w:rsidRPr="00D42D13" w:rsidRDefault="00CD3B70" w:rsidP="00D0766D">
    <w:pPr>
      <w:jc w:val="center"/>
      <w:rPr>
        <w:sz w:val="24"/>
        <w:szCs w:val="24"/>
      </w:rPr>
    </w:pPr>
  </w:p>
  <w:p w:rsidR="00CD3B70" w:rsidRDefault="00CD3B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B70" w:rsidRDefault="00CD3B70">
      <w:r>
        <w:separator/>
      </w:r>
    </w:p>
  </w:footnote>
  <w:footnote w:type="continuationSeparator" w:id="0">
    <w:p w:rsidR="00CD3B70" w:rsidRDefault="00CD3B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B70" w:rsidRDefault="00CD3B70" w:rsidP="00F32F2F">
    <w:pPr>
      <w:pStyle w:val="Header"/>
      <w:framePr w:hSpace="141" w:wrap="auto" w:vAnchor="text" w:hAnchor="page" w:x="1696" w:y="-419"/>
      <w:rPr>
        <w:rFonts w:ascii="Arial" w:hAnsi="Arial" w:cs="Arial"/>
      </w:rPr>
    </w:pPr>
  </w:p>
  <w:p w:rsidR="00CD3B70" w:rsidRDefault="00CD3B70">
    <w:pPr>
      <w:pStyle w:val="Header"/>
      <w:rPr>
        <w:rFonts w:ascii="Arial" w:hAnsi="Arial" w:cs="Arial"/>
      </w:rPr>
    </w:pPr>
    <w:r>
      <w:rPr>
        <w:noProof/>
        <w:lang w:eastAsia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style="position:absolute;margin-left:47.1pt;margin-top:-14.25pt;width:45.35pt;height:57.75pt;z-index:251660288;visibility:visible" wrapcoords="-360 0 -360 21319 21600 21319 21600 0 -360 0">
          <v:imagedata r:id="rId1" o:title=""/>
          <w10:wrap type="through"/>
        </v:shape>
      </w:pict>
    </w:r>
    <w:r>
      <w:rPr>
        <w:rFonts w:ascii="Arial" w:hAnsi="Arial" w:cs="Arial"/>
      </w:rPr>
      <w:t xml:space="preserve">   </w:t>
    </w:r>
    <w:r>
      <w:rPr>
        <w:rFonts w:ascii="Arial" w:hAnsi="Arial" w:cs="Arial"/>
      </w:rPr>
      <w:tab/>
      <w:t xml:space="preserve"> </w:t>
    </w:r>
  </w:p>
  <w:p w:rsidR="00CD3B70" w:rsidRDefault="00CD3B70">
    <w:pPr>
      <w:pStyle w:val="Header"/>
      <w:rPr>
        <w:rFonts w:ascii="Arial" w:hAnsi="Arial" w:cs="Arial"/>
      </w:rPr>
    </w:pPr>
  </w:p>
  <w:p w:rsidR="00CD3B70" w:rsidRDefault="00CD3B70">
    <w:pPr>
      <w:pStyle w:val="Header"/>
      <w:rPr>
        <w:rFonts w:ascii="Arial" w:hAnsi="Arial" w:cs="Arial"/>
      </w:rPr>
    </w:pPr>
  </w:p>
  <w:p w:rsidR="00CD3B70" w:rsidRDefault="00CD3B70">
    <w:pPr>
      <w:pStyle w:val="Header"/>
      <w:rPr>
        <w:rFonts w:ascii="Arial" w:hAnsi="Arial" w:cs="Arial"/>
      </w:rPr>
    </w:pPr>
  </w:p>
  <w:p w:rsidR="00CD3B70" w:rsidRDefault="00CD3B70" w:rsidP="00CB1E12">
    <w:pPr>
      <w:pStyle w:val="Head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EXCMO. AYUNTAMIENTO DE ARRECIFE</w:t>
    </w:r>
  </w:p>
  <w:p w:rsidR="00CD3B70" w:rsidRDefault="00CD3B70" w:rsidP="00CB1E12">
    <w:pPr>
      <w:pStyle w:val="Head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       CONCEJALÍA DE FESTEJOS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36819"/>
    <w:multiLevelType w:val="hybridMultilevel"/>
    <w:tmpl w:val="8BDABB0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5826332"/>
    <w:multiLevelType w:val="hybridMultilevel"/>
    <w:tmpl w:val="CC3EFB6C"/>
    <w:lvl w:ilvl="0" w:tplc="B9D234E6">
      <w:numFmt w:val="bullet"/>
      <w:lvlText w:val=""/>
      <w:lvlJc w:val="left"/>
      <w:pPr>
        <w:ind w:left="2925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965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2">
    <w:nsid w:val="184E27A2"/>
    <w:multiLevelType w:val="hybridMultilevel"/>
    <w:tmpl w:val="3A9CE1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960B95"/>
    <w:multiLevelType w:val="hybridMultilevel"/>
    <w:tmpl w:val="0C5A4F26"/>
    <w:lvl w:ilvl="0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2A0A711B"/>
    <w:multiLevelType w:val="hybridMultilevel"/>
    <w:tmpl w:val="D82006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AC2DDC"/>
    <w:multiLevelType w:val="hybridMultilevel"/>
    <w:tmpl w:val="3E967648"/>
    <w:lvl w:ilvl="0" w:tplc="0C0A000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6">
    <w:nsid w:val="2C78371F"/>
    <w:multiLevelType w:val="hybridMultilevel"/>
    <w:tmpl w:val="BBB4A206"/>
    <w:lvl w:ilvl="0" w:tplc="0C0A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>
    <w:nsid w:val="2E2C105B"/>
    <w:multiLevelType w:val="hybridMultilevel"/>
    <w:tmpl w:val="72545C10"/>
    <w:lvl w:ilvl="0" w:tplc="0C0A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">
    <w:nsid w:val="2FBF67FB"/>
    <w:multiLevelType w:val="hybridMultilevel"/>
    <w:tmpl w:val="880A8AA2"/>
    <w:lvl w:ilvl="0" w:tplc="0C0A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>
    <w:nsid w:val="3065458B"/>
    <w:multiLevelType w:val="hybridMultilevel"/>
    <w:tmpl w:val="2B70C7A8"/>
    <w:lvl w:ilvl="0" w:tplc="0C0A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0">
    <w:nsid w:val="319B361E"/>
    <w:multiLevelType w:val="hybridMultilevel"/>
    <w:tmpl w:val="CECCE2C4"/>
    <w:lvl w:ilvl="0" w:tplc="0C0A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>
    <w:nsid w:val="338772BF"/>
    <w:multiLevelType w:val="hybridMultilevel"/>
    <w:tmpl w:val="41A25442"/>
    <w:lvl w:ilvl="0" w:tplc="0038C258"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12">
    <w:nsid w:val="3FB843D3"/>
    <w:multiLevelType w:val="hybridMultilevel"/>
    <w:tmpl w:val="52AE4188"/>
    <w:lvl w:ilvl="0" w:tplc="0C0A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3">
    <w:nsid w:val="490E5BA1"/>
    <w:multiLevelType w:val="hybridMultilevel"/>
    <w:tmpl w:val="D40C8F36"/>
    <w:lvl w:ilvl="0" w:tplc="0C0A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4">
    <w:nsid w:val="4F096490"/>
    <w:multiLevelType w:val="hybridMultilevel"/>
    <w:tmpl w:val="F89078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552FD9"/>
    <w:multiLevelType w:val="hybridMultilevel"/>
    <w:tmpl w:val="9F4A4E48"/>
    <w:lvl w:ilvl="0" w:tplc="0C0A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6">
    <w:nsid w:val="50DA0F2C"/>
    <w:multiLevelType w:val="hybridMultilevel"/>
    <w:tmpl w:val="75F0171A"/>
    <w:lvl w:ilvl="0" w:tplc="0C0A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7">
    <w:nsid w:val="567A4021"/>
    <w:multiLevelType w:val="hybridMultilevel"/>
    <w:tmpl w:val="D4FC616C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5B48357A"/>
    <w:multiLevelType w:val="hybridMultilevel"/>
    <w:tmpl w:val="9006B758"/>
    <w:lvl w:ilvl="0" w:tplc="0C0A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9">
    <w:nsid w:val="616C48DD"/>
    <w:multiLevelType w:val="hybridMultilevel"/>
    <w:tmpl w:val="1DF496B4"/>
    <w:lvl w:ilvl="0" w:tplc="0C0A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0">
    <w:nsid w:val="63E92FD7"/>
    <w:multiLevelType w:val="hybridMultilevel"/>
    <w:tmpl w:val="0E622F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590494"/>
    <w:multiLevelType w:val="hybridMultilevel"/>
    <w:tmpl w:val="B62C2FEA"/>
    <w:lvl w:ilvl="0" w:tplc="0C0A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2">
    <w:nsid w:val="694951DA"/>
    <w:multiLevelType w:val="hybridMultilevel"/>
    <w:tmpl w:val="CF2A3804"/>
    <w:lvl w:ilvl="0" w:tplc="0C0A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3">
    <w:nsid w:val="6A131F11"/>
    <w:multiLevelType w:val="hybridMultilevel"/>
    <w:tmpl w:val="2C8C5F3E"/>
    <w:lvl w:ilvl="0" w:tplc="0C0A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4">
    <w:nsid w:val="716A3F10"/>
    <w:multiLevelType w:val="hybridMultilevel"/>
    <w:tmpl w:val="1FF2C896"/>
    <w:lvl w:ilvl="0" w:tplc="0C0A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5">
    <w:nsid w:val="791C7611"/>
    <w:multiLevelType w:val="hybridMultilevel"/>
    <w:tmpl w:val="8C4492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DED3569"/>
    <w:multiLevelType w:val="hybridMultilevel"/>
    <w:tmpl w:val="781EB7C6"/>
    <w:lvl w:ilvl="0" w:tplc="0C0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0"/>
  </w:num>
  <w:num w:numId="4">
    <w:abstractNumId w:val="26"/>
  </w:num>
  <w:num w:numId="5">
    <w:abstractNumId w:val="14"/>
  </w:num>
  <w:num w:numId="6">
    <w:abstractNumId w:val="2"/>
  </w:num>
  <w:num w:numId="7">
    <w:abstractNumId w:val="25"/>
  </w:num>
  <w:num w:numId="8">
    <w:abstractNumId w:val="4"/>
  </w:num>
  <w:num w:numId="9">
    <w:abstractNumId w:val="7"/>
  </w:num>
  <w:num w:numId="10">
    <w:abstractNumId w:val="8"/>
  </w:num>
  <w:num w:numId="11">
    <w:abstractNumId w:val="19"/>
  </w:num>
  <w:num w:numId="12">
    <w:abstractNumId w:val="5"/>
  </w:num>
  <w:num w:numId="13">
    <w:abstractNumId w:val="21"/>
  </w:num>
  <w:num w:numId="14">
    <w:abstractNumId w:val="23"/>
  </w:num>
  <w:num w:numId="15">
    <w:abstractNumId w:val="13"/>
  </w:num>
  <w:num w:numId="16">
    <w:abstractNumId w:val="16"/>
  </w:num>
  <w:num w:numId="17">
    <w:abstractNumId w:val="12"/>
  </w:num>
  <w:num w:numId="18">
    <w:abstractNumId w:val="18"/>
  </w:num>
  <w:num w:numId="19">
    <w:abstractNumId w:val="9"/>
  </w:num>
  <w:num w:numId="20">
    <w:abstractNumId w:val="6"/>
  </w:num>
  <w:num w:numId="21">
    <w:abstractNumId w:val="3"/>
  </w:num>
  <w:num w:numId="22">
    <w:abstractNumId w:val="22"/>
  </w:num>
  <w:num w:numId="23">
    <w:abstractNumId w:val="24"/>
  </w:num>
  <w:num w:numId="24">
    <w:abstractNumId w:val="15"/>
  </w:num>
  <w:num w:numId="25">
    <w:abstractNumId w:val="10"/>
  </w:num>
  <w:num w:numId="26">
    <w:abstractNumId w:val="1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documentProtection w:edit="readOnly" w:formatting="1" w:enforcement="0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4BB5"/>
    <w:rsid w:val="000052CD"/>
    <w:rsid w:val="00052213"/>
    <w:rsid w:val="00055212"/>
    <w:rsid w:val="0005631C"/>
    <w:rsid w:val="00060CC3"/>
    <w:rsid w:val="00070AAC"/>
    <w:rsid w:val="00080594"/>
    <w:rsid w:val="00080CB2"/>
    <w:rsid w:val="000852C5"/>
    <w:rsid w:val="00085780"/>
    <w:rsid w:val="00090940"/>
    <w:rsid w:val="0009691C"/>
    <w:rsid w:val="00097E61"/>
    <w:rsid w:val="000C25C3"/>
    <w:rsid w:val="000C6079"/>
    <w:rsid w:val="000D3099"/>
    <w:rsid w:val="000D5C7A"/>
    <w:rsid w:val="000E7117"/>
    <w:rsid w:val="00101A84"/>
    <w:rsid w:val="00104C86"/>
    <w:rsid w:val="00131894"/>
    <w:rsid w:val="00165556"/>
    <w:rsid w:val="00174384"/>
    <w:rsid w:val="00174D2F"/>
    <w:rsid w:val="0019464D"/>
    <w:rsid w:val="001B5837"/>
    <w:rsid w:val="001C3D13"/>
    <w:rsid w:val="001C4FC2"/>
    <w:rsid w:val="001C7736"/>
    <w:rsid w:val="001D1FDD"/>
    <w:rsid w:val="001D4BB5"/>
    <w:rsid w:val="001F0710"/>
    <w:rsid w:val="001F3C34"/>
    <w:rsid w:val="001F559E"/>
    <w:rsid w:val="001F7CDA"/>
    <w:rsid w:val="00213037"/>
    <w:rsid w:val="0022111B"/>
    <w:rsid w:val="0022165E"/>
    <w:rsid w:val="0022546A"/>
    <w:rsid w:val="00226F4A"/>
    <w:rsid w:val="002277D2"/>
    <w:rsid w:val="00231132"/>
    <w:rsid w:val="002415BD"/>
    <w:rsid w:val="00251247"/>
    <w:rsid w:val="00261296"/>
    <w:rsid w:val="00262B74"/>
    <w:rsid w:val="00282C02"/>
    <w:rsid w:val="00296823"/>
    <w:rsid w:val="002A1DC7"/>
    <w:rsid w:val="002C0551"/>
    <w:rsid w:val="002D6477"/>
    <w:rsid w:val="002F429F"/>
    <w:rsid w:val="002F44DA"/>
    <w:rsid w:val="002F6383"/>
    <w:rsid w:val="00301417"/>
    <w:rsid w:val="00302FDF"/>
    <w:rsid w:val="00304D43"/>
    <w:rsid w:val="00311BB9"/>
    <w:rsid w:val="00325E8A"/>
    <w:rsid w:val="003323EF"/>
    <w:rsid w:val="00336B08"/>
    <w:rsid w:val="00341FCF"/>
    <w:rsid w:val="003579E7"/>
    <w:rsid w:val="00360C90"/>
    <w:rsid w:val="00360EB3"/>
    <w:rsid w:val="00364A57"/>
    <w:rsid w:val="0036511B"/>
    <w:rsid w:val="003669D7"/>
    <w:rsid w:val="003770F2"/>
    <w:rsid w:val="00382287"/>
    <w:rsid w:val="00392288"/>
    <w:rsid w:val="00397B88"/>
    <w:rsid w:val="003B172E"/>
    <w:rsid w:val="003B794E"/>
    <w:rsid w:val="003C34EB"/>
    <w:rsid w:val="003D6557"/>
    <w:rsid w:val="003F3F8C"/>
    <w:rsid w:val="003F527F"/>
    <w:rsid w:val="00400A2A"/>
    <w:rsid w:val="00405672"/>
    <w:rsid w:val="004132C5"/>
    <w:rsid w:val="00413B41"/>
    <w:rsid w:val="004163FD"/>
    <w:rsid w:val="00446D18"/>
    <w:rsid w:val="00464BD6"/>
    <w:rsid w:val="00493C28"/>
    <w:rsid w:val="00497238"/>
    <w:rsid w:val="004A063C"/>
    <w:rsid w:val="004B05CA"/>
    <w:rsid w:val="004B1B5C"/>
    <w:rsid w:val="004B5037"/>
    <w:rsid w:val="004D7142"/>
    <w:rsid w:val="004F1F51"/>
    <w:rsid w:val="004F3F4E"/>
    <w:rsid w:val="004F670C"/>
    <w:rsid w:val="00510F01"/>
    <w:rsid w:val="00516F97"/>
    <w:rsid w:val="0052337E"/>
    <w:rsid w:val="005408DE"/>
    <w:rsid w:val="00541AC7"/>
    <w:rsid w:val="00564E4E"/>
    <w:rsid w:val="00566BC1"/>
    <w:rsid w:val="00567E8F"/>
    <w:rsid w:val="005721EC"/>
    <w:rsid w:val="00573E9B"/>
    <w:rsid w:val="00580EEA"/>
    <w:rsid w:val="00595789"/>
    <w:rsid w:val="00597174"/>
    <w:rsid w:val="005A70E4"/>
    <w:rsid w:val="005B3230"/>
    <w:rsid w:val="005C59B7"/>
    <w:rsid w:val="005E5073"/>
    <w:rsid w:val="00605C70"/>
    <w:rsid w:val="00607FE3"/>
    <w:rsid w:val="006141CD"/>
    <w:rsid w:val="006171A1"/>
    <w:rsid w:val="00621208"/>
    <w:rsid w:val="00626DDB"/>
    <w:rsid w:val="00632A44"/>
    <w:rsid w:val="006439D6"/>
    <w:rsid w:val="00650243"/>
    <w:rsid w:val="00650D75"/>
    <w:rsid w:val="006642B5"/>
    <w:rsid w:val="00667DF3"/>
    <w:rsid w:val="006738BE"/>
    <w:rsid w:val="00674CCC"/>
    <w:rsid w:val="006762CD"/>
    <w:rsid w:val="00681E05"/>
    <w:rsid w:val="006830DF"/>
    <w:rsid w:val="00684505"/>
    <w:rsid w:val="00685D3D"/>
    <w:rsid w:val="006A165C"/>
    <w:rsid w:val="006B76B0"/>
    <w:rsid w:val="006C5E43"/>
    <w:rsid w:val="006D37B6"/>
    <w:rsid w:val="006D7A9A"/>
    <w:rsid w:val="006E5D8F"/>
    <w:rsid w:val="006E698F"/>
    <w:rsid w:val="006E720F"/>
    <w:rsid w:val="006F12EA"/>
    <w:rsid w:val="007041C2"/>
    <w:rsid w:val="00710815"/>
    <w:rsid w:val="0071198D"/>
    <w:rsid w:val="00713A3B"/>
    <w:rsid w:val="0071595B"/>
    <w:rsid w:val="00732135"/>
    <w:rsid w:val="007335BA"/>
    <w:rsid w:val="0075228A"/>
    <w:rsid w:val="007531CA"/>
    <w:rsid w:val="00755311"/>
    <w:rsid w:val="0075580D"/>
    <w:rsid w:val="00764E3D"/>
    <w:rsid w:val="00765623"/>
    <w:rsid w:val="0076572D"/>
    <w:rsid w:val="0076762E"/>
    <w:rsid w:val="0077315F"/>
    <w:rsid w:val="00773D1F"/>
    <w:rsid w:val="00783E7A"/>
    <w:rsid w:val="007853A0"/>
    <w:rsid w:val="00787997"/>
    <w:rsid w:val="00791897"/>
    <w:rsid w:val="00794DAE"/>
    <w:rsid w:val="00795120"/>
    <w:rsid w:val="007A3D99"/>
    <w:rsid w:val="007B3EB9"/>
    <w:rsid w:val="007B4768"/>
    <w:rsid w:val="007B62B6"/>
    <w:rsid w:val="007C0D10"/>
    <w:rsid w:val="007C6338"/>
    <w:rsid w:val="007D3066"/>
    <w:rsid w:val="007D6CC7"/>
    <w:rsid w:val="007E42E3"/>
    <w:rsid w:val="007E7CE2"/>
    <w:rsid w:val="007F1D54"/>
    <w:rsid w:val="007F44B9"/>
    <w:rsid w:val="008004E3"/>
    <w:rsid w:val="00805853"/>
    <w:rsid w:val="00806A8C"/>
    <w:rsid w:val="008215FB"/>
    <w:rsid w:val="008261D2"/>
    <w:rsid w:val="0083424D"/>
    <w:rsid w:val="00836825"/>
    <w:rsid w:val="00867B1A"/>
    <w:rsid w:val="00872FB7"/>
    <w:rsid w:val="008821DE"/>
    <w:rsid w:val="0088251F"/>
    <w:rsid w:val="008932C8"/>
    <w:rsid w:val="008C7F5C"/>
    <w:rsid w:val="008E464E"/>
    <w:rsid w:val="00903C55"/>
    <w:rsid w:val="00906E0C"/>
    <w:rsid w:val="00911B98"/>
    <w:rsid w:val="00914EFA"/>
    <w:rsid w:val="009204A4"/>
    <w:rsid w:val="009250EF"/>
    <w:rsid w:val="00931383"/>
    <w:rsid w:val="0093172C"/>
    <w:rsid w:val="0093570A"/>
    <w:rsid w:val="00974B18"/>
    <w:rsid w:val="00975504"/>
    <w:rsid w:val="00975DF8"/>
    <w:rsid w:val="009822BC"/>
    <w:rsid w:val="00992B62"/>
    <w:rsid w:val="00993C93"/>
    <w:rsid w:val="009A500E"/>
    <w:rsid w:val="009B2346"/>
    <w:rsid w:val="009B33DE"/>
    <w:rsid w:val="009C2C60"/>
    <w:rsid w:val="009C4D7D"/>
    <w:rsid w:val="009D3C85"/>
    <w:rsid w:val="009D6960"/>
    <w:rsid w:val="009D74FA"/>
    <w:rsid w:val="009D7DC4"/>
    <w:rsid w:val="009F3BB7"/>
    <w:rsid w:val="00A10E57"/>
    <w:rsid w:val="00A14717"/>
    <w:rsid w:val="00A16CA0"/>
    <w:rsid w:val="00A172C8"/>
    <w:rsid w:val="00A260CE"/>
    <w:rsid w:val="00A31D15"/>
    <w:rsid w:val="00A32BB0"/>
    <w:rsid w:val="00A411C4"/>
    <w:rsid w:val="00A47E0B"/>
    <w:rsid w:val="00A527EC"/>
    <w:rsid w:val="00A62473"/>
    <w:rsid w:val="00A66A3F"/>
    <w:rsid w:val="00A66E75"/>
    <w:rsid w:val="00A7032C"/>
    <w:rsid w:val="00A7302F"/>
    <w:rsid w:val="00A73217"/>
    <w:rsid w:val="00A7671D"/>
    <w:rsid w:val="00A806A5"/>
    <w:rsid w:val="00A82C65"/>
    <w:rsid w:val="00A90DF2"/>
    <w:rsid w:val="00AA676E"/>
    <w:rsid w:val="00AA761F"/>
    <w:rsid w:val="00AA787B"/>
    <w:rsid w:val="00AB4E1E"/>
    <w:rsid w:val="00AD1AEB"/>
    <w:rsid w:val="00AF4733"/>
    <w:rsid w:val="00B12C15"/>
    <w:rsid w:val="00B13240"/>
    <w:rsid w:val="00B27586"/>
    <w:rsid w:val="00B3188D"/>
    <w:rsid w:val="00B44FA6"/>
    <w:rsid w:val="00B46A2D"/>
    <w:rsid w:val="00B61B84"/>
    <w:rsid w:val="00B65638"/>
    <w:rsid w:val="00B809B5"/>
    <w:rsid w:val="00B8510C"/>
    <w:rsid w:val="00BB0DC6"/>
    <w:rsid w:val="00BB6090"/>
    <w:rsid w:val="00BD3E60"/>
    <w:rsid w:val="00BD4677"/>
    <w:rsid w:val="00BD77A2"/>
    <w:rsid w:val="00BE7B87"/>
    <w:rsid w:val="00BF0B71"/>
    <w:rsid w:val="00C03F6E"/>
    <w:rsid w:val="00C20902"/>
    <w:rsid w:val="00C22AB5"/>
    <w:rsid w:val="00C23229"/>
    <w:rsid w:val="00C361B2"/>
    <w:rsid w:val="00C60759"/>
    <w:rsid w:val="00C909A6"/>
    <w:rsid w:val="00C90D15"/>
    <w:rsid w:val="00C9325A"/>
    <w:rsid w:val="00CA5201"/>
    <w:rsid w:val="00CB0EB3"/>
    <w:rsid w:val="00CB1E12"/>
    <w:rsid w:val="00CB54AE"/>
    <w:rsid w:val="00CB60CF"/>
    <w:rsid w:val="00CC2650"/>
    <w:rsid w:val="00CD0644"/>
    <w:rsid w:val="00CD260B"/>
    <w:rsid w:val="00CD3B70"/>
    <w:rsid w:val="00CF74BE"/>
    <w:rsid w:val="00D02AAA"/>
    <w:rsid w:val="00D0766D"/>
    <w:rsid w:val="00D24B79"/>
    <w:rsid w:val="00D41C2C"/>
    <w:rsid w:val="00D42D13"/>
    <w:rsid w:val="00D440EC"/>
    <w:rsid w:val="00D51149"/>
    <w:rsid w:val="00D53FCC"/>
    <w:rsid w:val="00D57E87"/>
    <w:rsid w:val="00D64D56"/>
    <w:rsid w:val="00D91E17"/>
    <w:rsid w:val="00D9553F"/>
    <w:rsid w:val="00DC0B19"/>
    <w:rsid w:val="00DD4F8A"/>
    <w:rsid w:val="00E064E6"/>
    <w:rsid w:val="00E0751D"/>
    <w:rsid w:val="00E16177"/>
    <w:rsid w:val="00E21093"/>
    <w:rsid w:val="00E23290"/>
    <w:rsid w:val="00E24F1C"/>
    <w:rsid w:val="00E35DEC"/>
    <w:rsid w:val="00E36C46"/>
    <w:rsid w:val="00E5118A"/>
    <w:rsid w:val="00E70FFB"/>
    <w:rsid w:val="00E829FB"/>
    <w:rsid w:val="00E92DD5"/>
    <w:rsid w:val="00E95694"/>
    <w:rsid w:val="00E96CC0"/>
    <w:rsid w:val="00EA398A"/>
    <w:rsid w:val="00EC0331"/>
    <w:rsid w:val="00EC1114"/>
    <w:rsid w:val="00EC2BDA"/>
    <w:rsid w:val="00EE2163"/>
    <w:rsid w:val="00EE2BE7"/>
    <w:rsid w:val="00EE531A"/>
    <w:rsid w:val="00EF3500"/>
    <w:rsid w:val="00EF6E0C"/>
    <w:rsid w:val="00EF72EF"/>
    <w:rsid w:val="00F014F2"/>
    <w:rsid w:val="00F03A09"/>
    <w:rsid w:val="00F068E0"/>
    <w:rsid w:val="00F112B2"/>
    <w:rsid w:val="00F1310E"/>
    <w:rsid w:val="00F30CBD"/>
    <w:rsid w:val="00F32F2F"/>
    <w:rsid w:val="00F37BFB"/>
    <w:rsid w:val="00F43B18"/>
    <w:rsid w:val="00F47BF6"/>
    <w:rsid w:val="00F54022"/>
    <w:rsid w:val="00F571CE"/>
    <w:rsid w:val="00F71490"/>
    <w:rsid w:val="00F71D69"/>
    <w:rsid w:val="00F71EDA"/>
    <w:rsid w:val="00F82A2C"/>
    <w:rsid w:val="00F95AD1"/>
    <w:rsid w:val="00FB2F9D"/>
    <w:rsid w:val="00FC089C"/>
    <w:rsid w:val="00FC4F6A"/>
    <w:rsid w:val="00FD10E4"/>
    <w:rsid w:val="00FE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1CD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41CD"/>
    <w:pPr>
      <w:keepNext/>
      <w:outlineLvl w:val="0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E711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0DF2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90DF2"/>
    <w:rPr>
      <w:rFonts w:ascii="Calibri" w:hAnsi="Calibri" w:cs="Calibri"/>
      <w:b/>
      <w:bCs/>
      <w:sz w:val="28"/>
      <w:szCs w:val="28"/>
      <w:lang w:val="es-ES_tradnl"/>
    </w:rPr>
  </w:style>
  <w:style w:type="paragraph" w:styleId="Header">
    <w:name w:val="header"/>
    <w:basedOn w:val="Normal"/>
    <w:link w:val="HeaderChar"/>
    <w:uiPriority w:val="99"/>
    <w:rsid w:val="006141C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90DF2"/>
    <w:rPr>
      <w:rFonts w:cs="Times New Roman"/>
      <w:sz w:val="20"/>
      <w:szCs w:val="20"/>
      <w:lang w:val="es-ES_tradnl"/>
    </w:rPr>
  </w:style>
  <w:style w:type="paragraph" w:styleId="Footer">
    <w:name w:val="footer"/>
    <w:basedOn w:val="Normal"/>
    <w:link w:val="FooterChar"/>
    <w:uiPriority w:val="99"/>
    <w:rsid w:val="006141C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90DF2"/>
    <w:rPr>
      <w:rFonts w:cs="Times New Roman"/>
      <w:sz w:val="20"/>
      <w:szCs w:val="20"/>
      <w:lang w:val="es-ES_tradnl"/>
    </w:rPr>
  </w:style>
  <w:style w:type="character" w:customStyle="1" w:styleId="Rtulodeencabezadodemensaje">
    <w:name w:val="Rótulo de encabezado de mensaje"/>
    <w:uiPriority w:val="99"/>
    <w:rsid w:val="006141CD"/>
    <w:rPr>
      <w:rFonts w:ascii="Arial" w:hAnsi="Arial"/>
      <w:b/>
      <w:spacing w:val="-4"/>
      <w:sz w:val="18"/>
    </w:rPr>
  </w:style>
  <w:style w:type="character" w:styleId="Emphasis">
    <w:name w:val="Emphasis"/>
    <w:basedOn w:val="DefaultParagraphFont"/>
    <w:uiPriority w:val="99"/>
    <w:qFormat/>
    <w:rsid w:val="006141CD"/>
    <w:rPr>
      <w:rFonts w:ascii="Arial" w:hAnsi="Arial" w:cs="Arial"/>
      <w:b/>
      <w:bCs/>
      <w:spacing w:val="-10"/>
      <w:sz w:val="18"/>
      <w:szCs w:val="18"/>
    </w:rPr>
  </w:style>
  <w:style w:type="paragraph" w:customStyle="1" w:styleId="Casillasdeverificacin">
    <w:name w:val="Casillas de verificación"/>
    <w:basedOn w:val="Normal"/>
    <w:uiPriority w:val="99"/>
    <w:rsid w:val="006141CD"/>
    <w:pPr>
      <w:overflowPunct/>
      <w:autoSpaceDE/>
      <w:autoSpaceDN/>
      <w:adjustRightInd/>
      <w:spacing w:before="360" w:after="360"/>
      <w:textAlignment w:val="auto"/>
    </w:pPr>
    <w:rPr>
      <w:lang w:val="es-ES" w:eastAsia="en-US"/>
    </w:rPr>
  </w:style>
  <w:style w:type="paragraph" w:customStyle="1" w:styleId="Encabezadodefax">
    <w:name w:val="Encabezado de fax"/>
    <w:basedOn w:val="Normal"/>
    <w:uiPriority w:val="99"/>
    <w:rsid w:val="006141CD"/>
    <w:pPr>
      <w:overflowPunct/>
      <w:autoSpaceDE/>
      <w:autoSpaceDN/>
      <w:adjustRightInd/>
      <w:spacing w:before="240" w:after="60"/>
      <w:textAlignment w:val="auto"/>
    </w:pPr>
    <w:rPr>
      <w:lang w:val="es-ES" w:eastAsia="en-US"/>
    </w:rPr>
  </w:style>
  <w:style w:type="paragraph" w:styleId="BodyText">
    <w:name w:val="Body Text"/>
    <w:basedOn w:val="Normal"/>
    <w:link w:val="BodyTextChar"/>
    <w:uiPriority w:val="99"/>
    <w:rsid w:val="006141CD"/>
    <w:pPr>
      <w:overflowPunct/>
      <w:autoSpaceDE/>
      <w:autoSpaceDN/>
      <w:adjustRightInd/>
      <w:spacing w:line="533" w:lineRule="auto"/>
      <w:ind w:left="840" w:right="-120"/>
      <w:textAlignment w:val="auto"/>
    </w:pPr>
    <w:rPr>
      <w:lang w:val="es-E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90DF2"/>
    <w:rPr>
      <w:rFonts w:cs="Times New Roman"/>
      <w:sz w:val="20"/>
      <w:szCs w:val="20"/>
      <w:lang w:val="es-ES_tradnl"/>
    </w:rPr>
  </w:style>
  <w:style w:type="paragraph" w:customStyle="1" w:styleId="Ttulodeldocumento">
    <w:name w:val="Título del documento"/>
    <w:next w:val="Normal"/>
    <w:uiPriority w:val="99"/>
    <w:rsid w:val="006141CD"/>
    <w:pPr>
      <w:spacing w:before="100" w:after="720" w:line="600" w:lineRule="exact"/>
      <w:ind w:left="840"/>
    </w:pPr>
    <w:rPr>
      <w:spacing w:val="-34"/>
      <w:sz w:val="60"/>
      <w:szCs w:val="60"/>
      <w:lang w:val="es-ES" w:eastAsia="en-US"/>
    </w:rPr>
  </w:style>
  <w:style w:type="paragraph" w:customStyle="1" w:styleId="Eslogan">
    <w:name w:val="Eslogan"/>
    <w:basedOn w:val="Normal"/>
    <w:uiPriority w:val="99"/>
    <w:rsid w:val="006141CD"/>
    <w:pPr>
      <w:shd w:val="clear" w:color="auto" w:fill="F0F0F0"/>
      <w:overflowPunct/>
      <w:autoSpaceDE/>
      <w:autoSpaceDN/>
      <w:adjustRightInd/>
      <w:textAlignment w:val="auto"/>
    </w:pPr>
    <w:rPr>
      <w:rFonts w:ascii="Impact" w:hAnsi="Impact" w:cs="Impact"/>
      <w:caps/>
      <w:color w:val="FFFFFF"/>
      <w:spacing w:val="20"/>
      <w:sz w:val="48"/>
      <w:szCs w:val="48"/>
      <w:lang w:val="es-E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65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0DF2"/>
    <w:rPr>
      <w:rFonts w:cs="Times New Roman"/>
      <w:sz w:val="2"/>
      <w:szCs w:val="2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89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443</Words>
  <Characters>2438</Characters>
  <Application>Microsoft Office Outlook</Application>
  <DocSecurity>0</DocSecurity>
  <Lines>0</Lines>
  <Paragraphs>0</Paragraphs>
  <ScaleCrop>false</ScaleCrop>
  <Company>Ayuntamiento Arrecife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Guacimara Peñate</dc:creator>
  <cp:keywords/>
  <dc:description/>
  <cp:lastModifiedBy>WinuE</cp:lastModifiedBy>
  <cp:revision>2</cp:revision>
  <cp:lastPrinted>2012-02-02T09:37:00Z</cp:lastPrinted>
  <dcterms:created xsi:type="dcterms:W3CDTF">2012-02-02T13:54:00Z</dcterms:created>
  <dcterms:modified xsi:type="dcterms:W3CDTF">2012-02-02T13:54:00Z</dcterms:modified>
</cp:coreProperties>
</file>